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D8" w:rsidRDefault="009171D8" w:rsidP="009171D8">
      <w:pPr>
        <w:spacing w:line="440" w:lineRule="exact"/>
        <w:jc w:val="left"/>
        <w:outlineLvl w:val="0"/>
      </w:pPr>
      <w:r>
        <w:rPr>
          <w:rFonts w:hint="eastAsia"/>
        </w:rPr>
        <w:t>附件</w:t>
      </w:r>
      <w:r w:rsidR="00151D9B">
        <w:rPr>
          <w:rFonts w:hint="eastAsia"/>
        </w:rPr>
        <w:t>4</w:t>
      </w:r>
      <w:r>
        <w:rPr>
          <w:rFonts w:hint="eastAsia"/>
        </w:rPr>
        <w:t>：</w:t>
      </w:r>
    </w:p>
    <w:p w:rsidR="009171D8" w:rsidRDefault="009171D8" w:rsidP="009171D8">
      <w:pPr>
        <w:spacing w:line="440" w:lineRule="exact"/>
        <w:ind w:firstLineChars="200" w:firstLine="643"/>
        <w:jc w:val="center"/>
        <w:rPr>
          <w:rFonts w:ascii="Times New Roman" w:eastAsia="仿宋" w:hAnsi="仿宋"/>
          <w:sz w:val="30"/>
          <w:szCs w:val="30"/>
        </w:rPr>
      </w:pPr>
      <w:r w:rsidRPr="009171D8">
        <w:rPr>
          <w:rFonts w:asciiTheme="majorHAnsi" w:hAnsiTheme="majorHAnsi" w:cstheme="majorBidi" w:hint="eastAsia"/>
          <w:b/>
          <w:bCs/>
          <w:sz w:val="32"/>
          <w:szCs w:val="32"/>
        </w:rPr>
        <w:t>2018</w:t>
      </w:r>
      <w:r w:rsidRPr="009171D8">
        <w:rPr>
          <w:rFonts w:asciiTheme="majorHAnsi" w:hAnsiTheme="majorHAnsi" w:cstheme="majorBidi" w:hint="eastAsia"/>
          <w:b/>
          <w:bCs/>
          <w:sz w:val="32"/>
          <w:szCs w:val="32"/>
        </w:rPr>
        <w:t>年石羊</w:t>
      </w:r>
      <w:proofErr w:type="gramStart"/>
      <w:r w:rsidRPr="009171D8">
        <w:rPr>
          <w:rFonts w:asciiTheme="majorHAnsi" w:hAnsiTheme="majorHAnsi" w:cstheme="majorBidi" w:hint="eastAsia"/>
          <w:b/>
          <w:bCs/>
          <w:sz w:val="32"/>
          <w:szCs w:val="32"/>
        </w:rPr>
        <w:t>河试验</w:t>
      </w:r>
      <w:proofErr w:type="gramEnd"/>
      <w:r w:rsidRPr="009171D8">
        <w:rPr>
          <w:rFonts w:asciiTheme="majorHAnsi" w:hAnsiTheme="majorHAnsi" w:cstheme="majorBidi" w:hint="eastAsia"/>
          <w:b/>
          <w:bCs/>
          <w:sz w:val="32"/>
          <w:szCs w:val="32"/>
        </w:rPr>
        <w:t>站卫生管理制度</w:t>
      </w:r>
    </w:p>
    <w:p w:rsidR="009171D8" w:rsidRPr="00F45F89" w:rsidRDefault="009171D8" w:rsidP="009171D8">
      <w:pPr>
        <w:spacing w:line="440" w:lineRule="exact"/>
        <w:ind w:firstLineChars="200" w:firstLine="420"/>
        <w:jc w:val="left"/>
        <w:rPr>
          <w:rFonts w:ascii="Times New Roman" w:eastAsia="仿宋" w:hAnsi="Times New Roman"/>
          <w:sz w:val="30"/>
          <w:szCs w:val="30"/>
        </w:rPr>
      </w:pPr>
      <w:r w:rsidRPr="009171D8">
        <w:rPr>
          <w:rFonts w:hint="eastAsia"/>
        </w:rPr>
        <w:t>为了创造一个舒适、优美、整洁的工作生活环境，特制本制度。本制度共分三部分组成，包括学习</w:t>
      </w:r>
      <w:proofErr w:type="gramStart"/>
      <w:r w:rsidRPr="009171D8">
        <w:rPr>
          <w:rFonts w:hint="eastAsia"/>
        </w:rPr>
        <w:t>室卫生</w:t>
      </w:r>
      <w:proofErr w:type="gramEnd"/>
      <w:r w:rsidRPr="009171D8">
        <w:rPr>
          <w:rFonts w:hint="eastAsia"/>
        </w:rPr>
        <w:t>管理制度，寝室卫生制度与评分细则和实验室卫生制度。请各位认真阅读并严格执行。</w:t>
      </w:r>
    </w:p>
    <w:p w:rsidR="009171D8" w:rsidRPr="00F45F89" w:rsidRDefault="009171D8" w:rsidP="009171D8">
      <w:pPr>
        <w:spacing w:line="440" w:lineRule="exact"/>
        <w:jc w:val="left"/>
        <w:outlineLvl w:val="0"/>
        <w:rPr>
          <w:rFonts w:ascii="Times New Roman" w:eastAsia="黑体" w:hAnsi="Times New Roman"/>
          <w:sz w:val="30"/>
          <w:szCs w:val="30"/>
        </w:rPr>
      </w:pPr>
      <w:r w:rsidRPr="009171D8">
        <w:t>一、</w:t>
      </w:r>
      <w:r w:rsidRPr="009171D8">
        <w:rPr>
          <w:rFonts w:hint="eastAsia"/>
        </w:rPr>
        <w:t>学习</w:t>
      </w:r>
      <w:proofErr w:type="gramStart"/>
      <w:r w:rsidRPr="009171D8">
        <w:rPr>
          <w:rFonts w:hint="eastAsia"/>
        </w:rPr>
        <w:t>室卫生</w:t>
      </w:r>
      <w:proofErr w:type="gramEnd"/>
      <w:r w:rsidRPr="009171D8">
        <w:rPr>
          <w:rFonts w:hint="eastAsia"/>
        </w:rPr>
        <w:t>管理制度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学习室是主要的学习和研究地点，是试验站重要的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公共区域，为保持良好的学习研究环境，特制订以下制度。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、保持墙壁、门窗、地面干净清洁，办公桌玻璃清洁、透明。</w:t>
      </w:r>
      <w:r>
        <w:rPr>
          <w:rFonts w:hint="eastAsia"/>
        </w:rPr>
        <w:t xml:space="preserve"> 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、保持挂件、画框及其他装饰品表面干净整洁。</w:t>
      </w:r>
      <w:r>
        <w:rPr>
          <w:rFonts w:hint="eastAsia"/>
        </w:rPr>
        <w:t xml:space="preserve"> 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、保持文件柜清洁、物品摆放整齐。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、值日生要将垃圾</w:t>
      </w:r>
      <w:proofErr w:type="gramStart"/>
      <w:r>
        <w:rPr>
          <w:rFonts w:hint="eastAsia"/>
        </w:rPr>
        <w:t>篓</w:t>
      </w:r>
      <w:proofErr w:type="gramEnd"/>
      <w:r>
        <w:rPr>
          <w:rFonts w:hint="eastAsia"/>
        </w:rPr>
        <w:t>及时清理，做到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隔夜。</w:t>
      </w:r>
      <w:r>
        <w:rPr>
          <w:rFonts w:hint="eastAsia"/>
        </w:rPr>
        <w:t xml:space="preserve"> 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5</w:t>
      </w:r>
      <w:r>
        <w:rPr>
          <w:rFonts w:hint="eastAsia"/>
        </w:rPr>
        <w:t>、办公桌面只能摆放必需物品，其它物品应放在个人抽屉。</w:t>
      </w:r>
    </w:p>
    <w:p w:rsidR="009171D8" w:rsidRPr="00F45F89" w:rsidRDefault="009171D8" w:rsidP="009171D8">
      <w:pPr>
        <w:spacing w:line="440" w:lineRule="exact"/>
        <w:ind w:firstLineChars="200" w:firstLine="420"/>
        <w:jc w:val="left"/>
        <w:rPr>
          <w:rFonts w:ascii="Times New Roman" w:eastAsia="仿宋" w:hAnsi="Times New Roman"/>
          <w:sz w:val="30"/>
          <w:szCs w:val="30"/>
        </w:rPr>
      </w:pPr>
      <w:r>
        <w:rPr>
          <w:rFonts w:hint="eastAsia"/>
        </w:rPr>
        <w:t>6</w:t>
      </w:r>
      <w:r>
        <w:rPr>
          <w:rFonts w:hint="eastAsia"/>
        </w:rPr>
        <w:t>、不得将大型试验仪器和工具带入学习室。</w:t>
      </w:r>
    </w:p>
    <w:p w:rsidR="009171D8" w:rsidRPr="00F45F89" w:rsidRDefault="009171D8" w:rsidP="009171D8">
      <w:pPr>
        <w:spacing w:line="440" w:lineRule="exact"/>
        <w:jc w:val="left"/>
        <w:outlineLvl w:val="0"/>
        <w:rPr>
          <w:rFonts w:ascii="Times New Roman" w:eastAsia="黑体" w:hAnsi="Times New Roman"/>
          <w:sz w:val="30"/>
          <w:szCs w:val="30"/>
        </w:rPr>
      </w:pPr>
      <w:r w:rsidRPr="009171D8">
        <w:t>二、</w:t>
      </w:r>
      <w:r w:rsidRPr="009171D8">
        <w:rPr>
          <w:rFonts w:hint="eastAsia"/>
        </w:rPr>
        <w:t>寝室卫生制度及与评分细则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寝室卫生要求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、保持室内卫生，床铺整齐，门窗清洁。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、室内不得乱钉钉子，不得随意张贴字画和涂写刻画。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、节约用水、用电，禁止私自拉线。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、各寝室每天必须安排值日，负责寝室卫生的打扫。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5</w:t>
      </w:r>
      <w:r>
        <w:rPr>
          <w:rFonts w:hint="eastAsia"/>
        </w:rPr>
        <w:t>、物品应按规定摆放，床上被褥叠放整齐。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6</w:t>
      </w:r>
      <w:r>
        <w:rPr>
          <w:rFonts w:hint="eastAsia"/>
        </w:rPr>
        <w:t>、玻璃应干净明亮，无灰尘，寝室无异味且舒适、整洁。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7</w:t>
      </w:r>
      <w:r>
        <w:rPr>
          <w:rFonts w:hint="eastAsia"/>
        </w:rPr>
        <w:t>、脸盆、水瓶摆放统一。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寝室评分细则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、整体舒适、美观、温馨。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、地面干净，无杂物及明显污迹。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、床底物品，衣柜、鞋子摆放整齐。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、壁无球印，鞋印，无明显的涂画。</w:t>
      </w:r>
      <w:r>
        <w:rPr>
          <w:rFonts w:hint="eastAsia"/>
        </w:rPr>
        <w:t>0.5</w:t>
      </w:r>
      <w:r>
        <w:rPr>
          <w:rFonts w:hint="eastAsia"/>
        </w:rPr>
        <w:t>分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5</w:t>
      </w:r>
      <w:r>
        <w:rPr>
          <w:rFonts w:hint="eastAsia"/>
        </w:rPr>
        <w:t>、门上无明显的灰尘，窗户干净明亮，窗口无杂物。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6</w:t>
      </w:r>
      <w:r>
        <w:rPr>
          <w:rFonts w:hint="eastAsia"/>
        </w:rPr>
        <w:t>、脸盆、水瓶、垃圾篓、扫把摆放整齐，门前无垃圾。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7</w:t>
      </w:r>
      <w:r>
        <w:rPr>
          <w:rFonts w:hint="eastAsia"/>
        </w:rPr>
        <w:t>、床上整洁，被褥叠放整齐，无其他杂物。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9171D8" w:rsidRPr="00146DFD" w:rsidRDefault="009171D8" w:rsidP="009171D8">
      <w:pPr>
        <w:spacing w:line="440" w:lineRule="exact"/>
        <w:ind w:firstLineChars="200" w:firstLine="420"/>
        <w:jc w:val="left"/>
        <w:rPr>
          <w:rFonts w:ascii="Times New Roman" w:eastAsia="仿宋" w:hAnsi="仿宋"/>
          <w:sz w:val="30"/>
          <w:szCs w:val="30"/>
        </w:rPr>
      </w:pPr>
      <w:r>
        <w:rPr>
          <w:rFonts w:hint="eastAsia"/>
        </w:rPr>
        <w:lastRenderedPageBreak/>
        <w:t>8</w:t>
      </w:r>
      <w:r>
        <w:rPr>
          <w:rFonts w:hint="eastAsia"/>
        </w:rPr>
        <w:t>、桌面干净，箱包桌凳摆放统一，整齐舒适。</w:t>
      </w:r>
    </w:p>
    <w:p w:rsidR="009171D8" w:rsidRPr="00F45F89" w:rsidRDefault="009171D8" w:rsidP="009171D8">
      <w:pPr>
        <w:spacing w:line="440" w:lineRule="exact"/>
        <w:jc w:val="left"/>
        <w:outlineLvl w:val="0"/>
        <w:rPr>
          <w:rFonts w:ascii="Times New Roman" w:eastAsia="黑体" w:hAnsi="Times New Roman"/>
          <w:sz w:val="30"/>
          <w:szCs w:val="30"/>
        </w:rPr>
      </w:pPr>
      <w:r w:rsidRPr="009171D8">
        <w:rPr>
          <w:rFonts w:hint="eastAsia"/>
        </w:rPr>
        <w:t>三</w:t>
      </w:r>
      <w:r w:rsidRPr="009171D8">
        <w:t>、</w:t>
      </w:r>
      <w:r w:rsidRPr="009171D8">
        <w:rPr>
          <w:rFonts w:hint="eastAsia"/>
        </w:rPr>
        <w:t>奖励</w:t>
      </w:r>
    </w:p>
    <w:p w:rsidR="009171D8" w:rsidRPr="00F45F89" w:rsidRDefault="009171D8" w:rsidP="009171D8">
      <w:pPr>
        <w:spacing w:line="440" w:lineRule="exact"/>
        <w:ind w:firstLineChars="200" w:firstLine="420"/>
        <w:jc w:val="left"/>
        <w:rPr>
          <w:rFonts w:ascii="Times New Roman" w:eastAsia="仿宋" w:hAnsi="Times New Roman"/>
          <w:sz w:val="30"/>
          <w:szCs w:val="30"/>
        </w:rPr>
      </w:pPr>
      <w:r w:rsidRPr="009171D8">
        <w:rPr>
          <w:rFonts w:hint="eastAsia"/>
        </w:rPr>
        <w:t>检查卫生分达到“星级寝室”标准的，将在宿舍门上挂星，以示荣誉。</w:t>
      </w:r>
    </w:p>
    <w:p w:rsidR="009171D8" w:rsidRPr="00F45F89" w:rsidRDefault="009171D8" w:rsidP="009171D8">
      <w:pPr>
        <w:spacing w:line="440" w:lineRule="exact"/>
        <w:jc w:val="left"/>
        <w:outlineLvl w:val="0"/>
        <w:rPr>
          <w:rFonts w:ascii="Times New Roman" w:eastAsia="黑体" w:hAnsi="Times New Roman"/>
          <w:sz w:val="30"/>
          <w:szCs w:val="30"/>
        </w:rPr>
      </w:pPr>
      <w:r w:rsidRPr="009171D8">
        <w:rPr>
          <w:rFonts w:hint="eastAsia"/>
        </w:rPr>
        <w:t>四</w:t>
      </w:r>
      <w:r w:rsidRPr="009171D8">
        <w:t>、</w:t>
      </w:r>
      <w:r w:rsidRPr="009171D8">
        <w:rPr>
          <w:rFonts w:hint="eastAsia"/>
        </w:rPr>
        <w:t>实验室卫生管理制度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、实验室室内应保持整洁，地面无杂物，管理人员应经常拖扫。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、仪器摆放整齐有序，保养完好，并能经常擦拭。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、实验结束后室内物品应恢复原样。每一次实验完成后，应及时整理仪器，并清除实验室废品。</w:t>
      </w:r>
    </w:p>
    <w:p w:rsidR="009171D8" w:rsidRDefault="009171D8" w:rsidP="009171D8">
      <w:pPr>
        <w:spacing w:line="440" w:lineRule="exact"/>
        <w:ind w:firstLineChars="200"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、精密仪器设备使用结束之后</w:t>
      </w:r>
      <w:proofErr w:type="gramStart"/>
      <w:r>
        <w:rPr>
          <w:rFonts w:hint="eastAsia"/>
        </w:rPr>
        <w:t>沿及时</w:t>
      </w:r>
      <w:proofErr w:type="gramEnd"/>
      <w:r>
        <w:rPr>
          <w:rFonts w:hint="eastAsia"/>
        </w:rPr>
        <w:t>配置防尘罩。</w:t>
      </w:r>
    </w:p>
    <w:p w:rsidR="009171D8" w:rsidRDefault="009171D8" w:rsidP="009171D8">
      <w:pPr>
        <w:spacing w:line="440" w:lineRule="exact"/>
        <w:ind w:firstLineChars="200" w:firstLine="420"/>
        <w:jc w:val="left"/>
        <w:rPr>
          <w:rFonts w:ascii="Times New Roman" w:eastAsia="仿宋" w:hAnsi="仿宋"/>
          <w:sz w:val="30"/>
          <w:szCs w:val="30"/>
        </w:rPr>
      </w:pPr>
      <w:r>
        <w:rPr>
          <w:rFonts w:hint="eastAsia"/>
        </w:rPr>
        <w:t>5</w:t>
      </w:r>
      <w:r>
        <w:rPr>
          <w:rFonts w:hint="eastAsia"/>
        </w:rPr>
        <w:t>、实验操作台应保持干燥清洁，无试剂腐蚀。</w:t>
      </w:r>
    </w:p>
    <w:p w:rsidR="009171D8" w:rsidRDefault="009171D8" w:rsidP="009171D8">
      <w:pPr>
        <w:spacing w:line="440" w:lineRule="exact"/>
        <w:ind w:firstLineChars="200" w:firstLine="600"/>
        <w:jc w:val="left"/>
        <w:outlineLvl w:val="0"/>
        <w:rPr>
          <w:rFonts w:ascii="Times New Roman" w:eastAsia="仿宋" w:hAnsi="仿宋"/>
          <w:sz w:val="30"/>
          <w:szCs w:val="30"/>
        </w:rPr>
      </w:pPr>
    </w:p>
    <w:p w:rsidR="009171D8" w:rsidRPr="009171D8" w:rsidRDefault="009171D8" w:rsidP="009171D8">
      <w:pPr>
        <w:spacing w:line="440" w:lineRule="exact"/>
        <w:ind w:firstLineChars="200" w:firstLine="422"/>
        <w:jc w:val="left"/>
        <w:outlineLvl w:val="0"/>
        <w:rPr>
          <w:rFonts w:ascii="Times New Roman" w:eastAsia="黑体" w:hAnsi="Times New Roman"/>
          <w:b/>
          <w:sz w:val="30"/>
          <w:szCs w:val="30"/>
        </w:rPr>
      </w:pPr>
      <w:r w:rsidRPr="009171D8">
        <w:rPr>
          <w:b/>
        </w:rPr>
        <w:t>本通知自下发之日起执行，由石羊河实验站管委会负责解释。</w:t>
      </w:r>
    </w:p>
    <w:p w:rsidR="009171D8" w:rsidRPr="00F45F89" w:rsidRDefault="009171D8" w:rsidP="009171D8">
      <w:pPr>
        <w:spacing w:line="440" w:lineRule="exact"/>
        <w:ind w:right="55" w:firstLineChars="200" w:firstLine="600"/>
        <w:jc w:val="left"/>
        <w:outlineLvl w:val="0"/>
        <w:rPr>
          <w:rFonts w:ascii="Times New Roman" w:eastAsia="黑体" w:hAnsi="Times New Roman"/>
          <w:sz w:val="30"/>
          <w:szCs w:val="30"/>
        </w:rPr>
      </w:pPr>
    </w:p>
    <w:p w:rsidR="009171D8" w:rsidRPr="009171D8" w:rsidRDefault="009171D8" w:rsidP="009171D8">
      <w:pPr>
        <w:spacing w:line="440" w:lineRule="exact"/>
        <w:ind w:firstLineChars="200" w:firstLine="420"/>
        <w:jc w:val="right"/>
        <w:outlineLvl w:val="0"/>
      </w:pPr>
      <w:r w:rsidRPr="009171D8">
        <w:t>石羊河实验站</w:t>
      </w:r>
    </w:p>
    <w:p w:rsidR="009171D8" w:rsidRDefault="009171D8" w:rsidP="009171D8">
      <w:pPr>
        <w:spacing w:line="440" w:lineRule="exact"/>
        <w:ind w:firstLineChars="200" w:firstLine="420"/>
        <w:jc w:val="right"/>
        <w:outlineLvl w:val="0"/>
      </w:pPr>
      <w:r w:rsidRPr="009171D8">
        <w:t>2018</w:t>
      </w:r>
      <w:r w:rsidRPr="009171D8">
        <w:t>年</w:t>
      </w:r>
      <w:r w:rsidRPr="009171D8">
        <w:t>4</w:t>
      </w:r>
      <w:r w:rsidRPr="009171D8">
        <w:t>月</w:t>
      </w:r>
      <w:r>
        <w:t>21</w:t>
      </w:r>
      <w:r w:rsidRPr="009171D8">
        <w:t>日</w:t>
      </w:r>
    </w:p>
    <w:p w:rsidR="009171D8" w:rsidRDefault="009171D8">
      <w:pPr>
        <w:widowControl/>
        <w:jc w:val="left"/>
      </w:pPr>
      <w:r>
        <w:br w:type="page"/>
      </w:r>
    </w:p>
    <w:p w:rsidR="00A826F4" w:rsidRDefault="00A826F4" w:rsidP="00A826F4">
      <w:pPr>
        <w:spacing w:line="440" w:lineRule="exact"/>
        <w:jc w:val="left"/>
        <w:outlineLvl w:val="0"/>
      </w:pPr>
      <w:r>
        <w:rPr>
          <w:rFonts w:hint="eastAsia"/>
        </w:rPr>
        <w:lastRenderedPageBreak/>
        <w:t>附：</w:t>
      </w:r>
    </w:p>
    <w:p w:rsidR="00A826F4" w:rsidRDefault="00A826F4" w:rsidP="00A826F4">
      <w:pPr>
        <w:spacing w:line="440" w:lineRule="exact"/>
        <w:ind w:firstLineChars="200" w:firstLine="643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bookmarkStart w:id="0" w:name="OLE_LINK3"/>
      <w:r w:rsidRPr="00C86355">
        <w:rPr>
          <w:rFonts w:asciiTheme="majorHAnsi" w:hAnsiTheme="majorHAnsi" w:cstheme="majorBidi" w:hint="eastAsia"/>
          <w:b/>
          <w:bCs/>
          <w:sz w:val="32"/>
          <w:szCs w:val="32"/>
        </w:rPr>
        <w:t>学习室值日表</w:t>
      </w:r>
      <w:bookmarkEnd w:id="0"/>
    </w:p>
    <w:tbl>
      <w:tblPr>
        <w:tblW w:w="8640" w:type="dxa"/>
        <w:tblLook w:val="04A0" w:firstRow="1" w:lastRow="0" w:firstColumn="1" w:lastColumn="0" w:noHBand="0" w:noVBand="1"/>
      </w:tblPr>
      <w:tblGrid>
        <w:gridCol w:w="1920"/>
        <w:gridCol w:w="6720"/>
      </w:tblGrid>
      <w:tr w:rsidR="00A826F4" w:rsidRPr="0066174C" w:rsidTr="008C3A3B">
        <w:trPr>
          <w:trHeight w:val="31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4" w:rsidRPr="0066174C" w:rsidRDefault="00A826F4" w:rsidP="008C3A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4" w:rsidRPr="0066174C" w:rsidRDefault="00A826F4" w:rsidP="008C3A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216</w:t>
            </w:r>
            <w:r w:rsidRPr="0066174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值日人员安排</w:t>
            </w:r>
          </w:p>
        </w:tc>
      </w:tr>
      <w:tr w:rsidR="00A826F4" w:rsidRPr="0066174C" w:rsidTr="008C3A3B">
        <w:trPr>
          <w:trHeight w:val="31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F4" w:rsidRPr="0066174C" w:rsidRDefault="00A826F4" w:rsidP="008C3A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F4" w:rsidRPr="0066174C" w:rsidRDefault="00A826F4" w:rsidP="008C3A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26F4" w:rsidRPr="0066174C" w:rsidTr="008C3A3B">
        <w:trPr>
          <w:trHeight w:val="31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4" w:rsidRPr="0066174C" w:rsidRDefault="00A826F4" w:rsidP="008C3A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7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周一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4" w:rsidRPr="0066174C" w:rsidRDefault="00A826F4" w:rsidP="008C3A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超 袁宇森</w:t>
            </w:r>
          </w:p>
        </w:tc>
      </w:tr>
      <w:tr w:rsidR="00A826F4" w:rsidRPr="0066174C" w:rsidTr="008C3A3B">
        <w:trPr>
          <w:trHeight w:val="31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F4" w:rsidRPr="0066174C" w:rsidRDefault="00A826F4" w:rsidP="008C3A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F4" w:rsidRPr="0066174C" w:rsidRDefault="00A826F4" w:rsidP="008C3A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826F4" w:rsidRPr="0066174C" w:rsidTr="008C3A3B">
        <w:trPr>
          <w:trHeight w:val="31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4" w:rsidRPr="0066174C" w:rsidRDefault="00A826F4" w:rsidP="008C3A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7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周二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4" w:rsidRPr="0066174C" w:rsidRDefault="00A826F4" w:rsidP="008C3A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高磊 王宁</w:t>
            </w:r>
          </w:p>
        </w:tc>
      </w:tr>
      <w:tr w:rsidR="00A826F4" w:rsidRPr="0066174C" w:rsidTr="008C3A3B">
        <w:trPr>
          <w:trHeight w:val="31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F4" w:rsidRPr="0066174C" w:rsidRDefault="00A826F4" w:rsidP="008C3A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F4" w:rsidRPr="0066174C" w:rsidRDefault="00A826F4" w:rsidP="008C3A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826F4" w:rsidRPr="0066174C" w:rsidTr="008C3A3B">
        <w:trPr>
          <w:trHeight w:val="31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4" w:rsidRPr="0066174C" w:rsidRDefault="00A826F4" w:rsidP="008C3A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7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周三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4" w:rsidRPr="0066174C" w:rsidRDefault="00A826F4" w:rsidP="008C3A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胡燕哲 王玉丰</w:t>
            </w:r>
          </w:p>
        </w:tc>
      </w:tr>
      <w:tr w:rsidR="00A826F4" w:rsidRPr="0066174C" w:rsidTr="008C3A3B">
        <w:trPr>
          <w:trHeight w:val="31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F4" w:rsidRPr="0066174C" w:rsidRDefault="00A826F4" w:rsidP="008C3A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F4" w:rsidRPr="0066174C" w:rsidRDefault="00A826F4" w:rsidP="008C3A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826F4" w:rsidRPr="0066174C" w:rsidTr="008C3A3B">
        <w:trPr>
          <w:trHeight w:val="31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4" w:rsidRPr="0066174C" w:rsidRDefault="00A826F4" w:rsidP="008C3A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7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周四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4" w:rsidRPr="0066174C" w:rsidRDefault="00A826F4" w:rsidP="008C3A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孟朝彪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郭庆</w:t>
            </w:r>
          </w:p>
        </w:tc>
      </w:tr>
      <w:tr w:rsidR="00A826F4" w:rsidRPr="0066174C" w:rsidTr="008C3A3B">
        <w:trPr>
          <w:trHeight w:val="31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F4" w:rsidRPr="0066174C" w:rsidRDefault="00A826F4" w:rsidP="008C3A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F4" w:rsidRPr="0066174C" w:rsidRDefault="00A826F4" w:rsidP="008C3A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826F4" w:rsidRPr="0066174C" w:rsidTr="008C3A3B">
        <w:trPr>
          <w:trHeight w:val="31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4" w:rsidRPr="0066174C" w:rsidRDefault="00A826F4" w:rsidP="008C3A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7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周五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4" w:rsidRPr="0066174C" w:rsidRDefault="00A826F4" w:rsidP="008C3A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时荣超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邱渊</w:t>
            </w:r>
          </w:p>
        </w:tc>
      </w:tr>
      <w:tr w:rsidR="00A826F4" w:rsidRPr="0066174C" w:rsidTr="008C3A3B">
        <w:trPr>
          <w:trHeight w:val="31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F4" w:rsidRPr="0066174C" w:rsidRDefault="00A826F4" w:rsidP="008C3A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F4" w:rsidRPr="0066174C" w:rsidRDefault="00A826F4" w:rsidP="008C3A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826F4" w:rsidRPr="0066174C" w:rsidTr="008C3A3B">
        <w:trPr>
          <w:trHeight w:val="31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4" w:rsidRPr="0066174C" w:rsidRDefault="00A826F4" w:rsidP="008C3A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7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周六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4" w:rsidRPr="0066174C" w:rsidRDefault="00A826F4" w:rsidP="008C3A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纪莎莎 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珍珠</w:t>
            </w:r>
          </w:p>
        </w:tc>
      </w:tr>
      <w:tr w:rsidR="00A826F4" w:rsidRPr="0066174C" w:rsidTr="008C3A3B">
        <w:trPr>
          <w:trHeight w:val="31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F4" w:rsidRPr="0066174C" w:rsidRDefault="00A826F4" w:rsidP="008C3A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F4" w:rsidRPr="0066174C" w:rsidRDefault="00A826F4" w:rsidP="008C3A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826F4" w:rsidRPr="0066174C" w:rsidTr="008C3A3B">
        <w:trPr>
          <w:trHeight w:val="31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4" w:rsidRPr="0066174C" w:rsidRDefault="00A826F4" w:rsidP="008C3A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7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周日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4" w:rsidRPr="0066174C" w:rsidRDefault="00A826F4" w:rsidP="008C3A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王亚东 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赵引</w:t>
            </w:r>
            <w:proofErr w:type="gramEnd"/>
          </w:p>
        </w:tc>
      </w:tr>
      <w:tr w:rsidR="00A826F4" w:rsidRPr="00C86355" w:rsidTr="008C3A3B">
        <w:trPr>
          <w:trHeight w:val="62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F4" w:rsidRPr="00C86355" w:rsidRDefault="00A826F4" w:rsidP="008C3A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F4" w:rsidRPr="00C86355" w:rsidRDefault="00A826F4" w:rsidP="008C3A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</w:tbl>
    <w:p w:rsidR="00A826F4" w:rsidRPr="00C86355" w:rsidRDefault="00A826F4" w:rsidP="00A826F4">
      <w:pPr>
        <w:jc w:val="right"/>
        <w:rPr>
          <w:sz w:val="20"/>
          <w:szCs w:val="18"/>
        </w:rPr>
      </w:pPr>
      <w:r w:rsidRPr="00C86355">
        <w:rPr>
          <w:rFonts w:hint="eastAsia"/>
          <w:sz w:val="20"/>
          <w:szCs w:val="18"/>
        </w:rPr>
        <w:t>负责人：胡燕哲</w:t>
      </w:r>
      <w:r w:rsidRPr="00C86355">
        <w:rPr>
          <w:rFonts w:hint="eastAsia"/>
          <w:sz w:val="20"/>
          <w:szCs w:val="18"/>
        </w:rPr>
        <w:t xml:space="preserve"> </w:t>
      </w:r>
      <w:r w:rsidRPr="00C86355">
        <w:rPr>
          <w:rFonts w:hint="eastAsia"/>
          <w:sz w:val="20"/>
          <w:szCs w:val="18"/>
        </w:rPr>
        <w:t>于庭高</w:t>
      </w:r>
    </w:p>
    <w:p w:rsidR="00A826F4" w:rsidRDefault="00A826F4" w:rsidP="00A826F4">
      <w:pPr>
        <w:jc w:val="right"/>
      </w:pPr>
    </w:p>
    <w:tbl>
      <w:tblPr>
        <w:tblStyle w:val="TableGrid"/>
        <w:tblW w:w="8642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0"/>
        <w:gridCol w:w="6722"/>
      </w:tblGrid>
      <w:tr w:rsidR="00A826F4" w:rsidRPr="000D6E8D" w:rsidTr="008C3A3B">
        <w:trPr>
          <w:trHeight w:val="64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F4" w:rsidRPr="000D6E8D" w:rsidRDefault="00A826F4" w:rsidP="008C3A3B">
            <w:pPr>
              <w:widowControl/>
              <w:spacing w:line="259" w:lineRule="auto"/>
              <w:ind w:left="28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F4" w:rsidRPr="000D6E8D" w:rsidRDefault="00A826F4" w:rsidP="008C3A3B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4"/>
              </w:rPr>
              <w:t>218</w:t>
            </w:r>
            <w:r w:rsidRPr="000D6E8D">
              <w:rPr>
                <w:rFonts w:ascii="等线" w:eastAsia="等线" w:hAnsi="等线" w:cs="等线"/>
                <w:color w:val="000000"/>
                <w:sz w:val="24"/>
              </w:rPr>
              <w:t xml:space="preserve">值日人员安排 </w:t>
            </w:r>
          </w:p>
        </w:tc>
      </w:tr>
      <w:tr w:rsidR="00A826F4" w:rsidRPr="000D6E8D" w:rsidTr="008C3A3B">
        <w:trPr>
          <w:trHeight w:val="64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F4" w:rsidRPr="000D6E8D" w:rsidRDefault="00A826F4" w:rsidP="008C3A3B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0D6E8D">
              <w:rPr>
                <w:rFonts w:ascii="等线" w:eastAsia="等线" w:hAnsi="等线" w:cs="等线"/>
                <w:color w:val="000000"/>
                <w:sz w:val="22"/>
              </w:rPr>
              <w:t xml:space="preserve">周一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F4" w:rsidRPr="000D6E8D" w:rsidRDefault="00A826F4" w:rsidP="008C3A3B">
            <w:pPr>
              <w:widowControl/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0D6E8D">
              <w:rPr>
                <w:rFonts w:ascii="等线" w:eastAsia="等线" w:hAnsi="等线" w:cs="等线"/>
                <w:color w:val="000000"/>
                <w:sz w:val="22"/>
              </w:rPr>
              <w:t xml:space="preserve">杨其锟 </w:t>
            </w:r>
            <w:proofErr w:type="gramStart"/>
            <w:r w:rsidRPr="000D6E8D">
              <w:rPr>
                <w:rFonts w:ascii="等线" w:eastAsia="等线" w:hAnsi="等线" w:cs="等线"/>
                <w:color w:val="000000"/>
                <w:sz w:val="22"/>
              </w:rPr>
              <w:t>何沁锶</w:t>
            </w:r>
            <w:proofErr w:type="gramEnd"/>
            <w:r w:rsidRPr="000D6E8D">
              <w:rPr>
                <w:rFonts w:ascii="等线" w:eastAsia="等线" w:hAnsi="等线" w:cs="等线" w:hint="eastAsia"/>
                <w:color w:val="000000"/>
                <w:sz w:val="22"/>
              </w:rPr>
              <w:t xml:space="preserve"> </w:t>
            </w:r>
            <w:r w:rsidRPr="000D6E8D">
              <w:rPr>
                <w:rFonts w:ascii="等线" w:eastAsia="等线" w:hAnsi="等线" w:cs="等线"/>
                <w:color w:val="000000"/>
                <w:sz w:val="22"/>
              </w:rPr>
              <w:t>王春雨</w:t>
            </w:r>
          </w:p>
        </w:tc>
      </w:tr>
      <w:tr w:rsidR="00A826F4" w:rsidRPr="000D6E8D" w:rsidTr="008C3A3B">
        <w:trPr>
          <w:trHeight w:val="64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F4" w:rsidRPr="000D6E8D" w:rsidRDefault="00A826F4" w:rsidP="008C3A3B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0D6E8D">
              <w:rPr>
                <w:rFonts w:ascii="等线" w:eastAsia="等线" w:hAnsi="等线" w:cs="等线"/>
                <w:color w:val="000000"/>
                <w:sz w:val="22"/>
              </w:rPr>
              <w:t xml:space="preserve">周二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F4" w:rsidRPr="000D6E8D" w:rsidRDefault="00A826F4" w:rsidP="008C3A3B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0D6E8D">
              <w:rPr>
                <w:rFonts w:ascii="等线" w:eastAsia="等线" w:hAnsi="等线" w:cs="等线"/>
                <w:color w:val="000000"/>
                <w:sz w:val="22"/>
              </w:rPr>
              <w:t xml:space="preserve">黄梦思 王正男 姚沫男 </w:t>
            </w:r>
          </w:p>
        </w:tc>
      </w:tr>
      <w:tr w:rsidR="00A826F4" w:rsidRPr="000D6E8D" w:rsidTr="008C3A3B">
        <w:trPr>
          <w:trHeight w:val="64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F4" w:rsidRPr="000D6E8D" w:rsidRDefault="00A826F4" w:rsidP="008C3A3B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0D6E8D">
              <w:rPr>
                <w:rFonts w:ascii="等线" w:eastAsia="等线" w:hAnsi="等线" w:cs="等线"/>
                <w:color w:val="000000"/>
                <w:sz w:val="22"/>
              </w:rPr>
              <w:t xml:space="preserve">周三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F4" w:rsidRPr="000D6E8D" w:rsidRDefault="00A826F4" w:rsidP="008C3A3B">
            <w:pPr>
              <w:widowControl/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0D6E8D">
              <w:rPr>
                <w:rFonts w:ascii="等线" w:eastAsia="等线" w:hAnsi="等线" w:cs="等线"/>
                <w:color w:val="000000"/>
                <w:sz w:val="22"/>
              </w:rPr>
              <w:t>张现波</w:t>
            </w:r>
            <w:proofErr w:type="gramEnd"/>
            <w:r w:rsidRPr="000D6E8D">
              <w:rPr>
                <w:rFonts w:ascii="等线" w:eastAsia="等线" w:hAnsi="等线" w:cs="等线"/>
                <w:color w:val="000000"/>
                <w:sz w:val="22"/>
              </w:rPr>
              <w:t xml:space="preserve"> 林文青</w:t>
            </w:r>
            <w:r w:rsidRPr="000D6E8D">
              <w:rPr>
                <w:rFonts w:ascii="等线" w:eastAsia="等线" w:hAnsi="等线" w:cs="等线" w:hint="eastAsia"/>
                <w:color w:val="000000"/>
                <w:sz w:val="22"/>
              </w:rPr>
              <w:t xml:space="preserve"> </w:t>
            </w:r>
            <w:r w:rsidRPr="000D6E8D">
              <w:rPr>
                <w:rFonts w:ascii="等线" w:eastAsia="等线" w:hAnsi="等线" w:cs="等线"/>
                <w:color w:val="000000"/>
                <w:sz w:val="22"/>
              </w:rPr>
              <w:t>杨丹妮</w:t>
            </w:r>
          </w:p>
        </w:tc>
      </w:tr>
      <w:tr w:rsidR="00A826F4" w:rsidRPr="000D6E8D" w:rsidTr="008C3A3B">
        <w:trPr>
          <w:trHeight w:val="64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F4" w:rsidRPr="000D6E8D" w:rsidRDefault="00A826F4" w:rsidP="008C3A3B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0D6E8D">
              <w:rPr>
                <w:rFonts w:ascii="等线" w:eastAsia="等线" w:hAnsi="等线" w:cs="等线"/>
                <w:color w:val="000000"/>
                <w:sz w:val="22"/>
              </w:rPr>
              <w:t xml:space="preserve">周四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F4" w:rsidRPr="000D6E8D" w:rsidRDefault="00A826F4" w:rsidP="008C3A3B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0D6E8D">
              <w:rPr>
                <w:rFonts w:ascii="等线" w:eastAsia="等线" w:hAnsi="等线" w:cs="等线"/>
                <w:color w:val="000000"/>
                <w:sz w:val="22"/>
              </w:rPr>
              <w:t xml:space="preserve">安通 </w:t>
            </w:r>
            <w:proofErr w:type="gramStart"/>
            <w:r w:rsidRPr="000D6E8D">
              <w:rPr>
                <w:rFonts w:ascii="等线" w:eastAsia="等线" w:hAnsi="等线" w:cs="等线"/>
                <w:color w:val="000000"/>
                <w:sz w:val="22"/>
              </w:rPr>
              <w:t>焦泽豪</w:t>
            </w:r>
            <w:proofErr w:type="gramEnd"/>
            <w:r w:rsidRPr="000D6E8D">
              <w:rPr>
                <w:rFonts w:ascii="等线" w:eastAsia="等线" w:hAnsi="等线" w:cs="等线"/>
                <w:color w:val="000000"/>
                <w:sz w:val="22"/>
              </w:rPr>
              <w:t xml:space="preserve"> </w:t>
            </w:r>
            <w:proofErr w:type="gramStart"/>
            <w:r w:rsidRPr="000D6E8D">
              <w:rPr>
                <w:rFonts w:ascii="等线" w:eastAsia="等线" w:hAnsi="等线" w:cs="等线"/>
                <w:color w:val="000000"/>
                <w:sz w:val="22"/>
              </w:rPr>
              <w:t>武慧</w:t>
            </w:r>
            <w:proofErr w:type="gramEnd"/>
            <w:r w:rsidRPr="000D6E8D">
              <w:rPr>
                <w:rFonts w:ascii="等线" w:eastAsia="等线" w:hAnsi="等线" w:cs="等线"/>
                <w:color w:val="000000"/>
                <w:sz w:val="22"/>
              </w:rPr>
              <w:t xml:space="preserve"> </w:t>
            </w:r>
          </w:p>
        </w:tc>
      </w:tr>
      <w:tr w:rsidR="00A826F4" w:rsidRPr="000D6E8D" w:rsidTr="008C3A3B">
        <w:trPr>
          <w:trHeight w:val="64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F4" w:rsidRPr="000D6E8D" w:rsidRDefault="00A826F4" w:rsidP="008C3A3B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0D6E8D">
              <w:rPr>
                <w:rFonts w:ascii="等线" w:eastAsia="等线" w:hAnsi="等线" w:cs="等线"/>
                <w:color w:val="000000"/>
                <w:sz w:val="22"/>
              </w:rPr>
              <w:t xml:space="preserve">周五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F4" w:rsidRPr="000D6E8D" w:rsidRDefault="00A826F4" w:rsidP="008C3A3B">
            <w:pPr>
              <w:widowControl/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0D6E8D">
              <w:rPr>
                <w:rFonts w:ascii="等线" w:eastAsia="等线" w:hAnsi="等线" w:cs="等线"/>
                <w:color w:val="000000"/>
                <w:sz w:val="22"/>
              </w:rPr>
              <w:t xml:space="preserve">马仕萌 薄丽媛 </w:t>
            </w:r>
            <w:r w:rsidRPr="000D6E8D">
              <w:rPr>
                <w:rFonts w:ascii="等线" w:eastAsia="等线" w:hAnsi="等线" w:cs="等线" w:hint="eastAsia"/>
                <w:color w:val="000000"/>
                <w:sz w:val="22"/>
              </w:rPr>
              <w:t>方国杰</w:t>
            </w:r>
          </w:p>
        </w:tc>
      </w:tr>
      <w:tr w:rsidR="00A826F4" w:rsidRPr="000D6E8D" w:rsidTr="008C3A3B">
        <w:trPr>
          <w:trHeight w:val="64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F4" w:rsidRPr="000D6E8D" w:rsidRDefault="00A826F4" w:rsidP="008C3A3B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0D6E8D">
              <w:rPr>
                <w:rFonts w:ascii="等线" w:eastAsia="等线" w:hAnsi="等线" w:cs="等线"/>
                <w:color w:val="000000"/>
                <w:sz w:val="22"/>
              </w:rPr>
              <w:t xml:space="preserve">周六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F4" w:rsidRPr="000D6E8D" w:rsidRDefault="00A826F4" w:rsidP="008C3A3B">
            <w:pPr>
              <w:widowControl/>
              <w:spacing w:line="259" w:lineRule="auto"/>
              <w:ind w:left="3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0D6E8D">
              <w:rPr>
                <w:rFonts w:asciiTheme="minorEastAsia" w:hAnsiTheme="minorEastAsia" w:cs="Calibri" w:hint="eastAsia"/>
                <w:color w:val="000000"/>
                <w:sz w:val="22"/>
              </w:rPr>
              <w:t>闵迪</w:t>
            </w:r>
            <w:r w:rsidRPr="000D6E8D">
              <w:rPr>
                <w:rFonts w:ascii="Calibri" w:hAnsi="Calibri" w:cs="Calibri" w:hint="eastAsia"/>
                <w:color w:val="000000"/>
                <w:sz w:val="22"/>
              </w:rPr>
              <w:t xml:space="preserve"> </w:t>
            </w:r>
            <w:r w:rsidRPr="000D6E8D">
              <w:rPr>
                <w:rFonts w:ascii="Calibri" w:hAnsi="Calibri" w:cs="Calibri" w:hint="eastAsia"/>
                <w:color w:val="000000"/>
                <w:sz w:val="22"/>
              </w:rPr>
              <w:t>梦晓</w:t>
            </w:r>
            <w:proofErr w:type="gramStart"/>
            <w:r w:rsidRPr="000D6E8D">
              <w:rPr>
                <w:rFonts w:ascii="Calibri" w:hAnsi="Calibri" w:cs="Calibri" w:hint="eastAsia"/>
                <w:color w:val="000000"/>
                <w:sz w:val="22"/>
              </w:rPr>
              <w:t>琛</w:t>
            </w:r>
            <w:proofErr w:type="gramEnd"/>
            <w:r w:rsidRPr="000D6E8D">
              <w:rPr>
                <w:rFonts w:ascii="Calibri" w:hAnsi="Calibri" w:cs="Calibri" w:hint="eastAsia"/>
                <w:color w:val="000000"/>
                <w:sz w:val="22"/>
              </w:rPr>
              <w:t xml:space="preserve"> </w:t>
            </w:r>
            <w:proofErr w:type="gramStart"/>
            <w:r w:rsidRPr="000D6E8D">
              <w:rPr>
                <w:rFonts w:ascii="Calibri" w:hAnsi="Calibri" w:cs="Calibri" w:hint="eastAsia"/>
                <w:color w:val="000000"/>
                <w:sz w:val="22"/>
              </w:rPr>
              <w:t>刘蓝骄</w:t>
            </w:r>
            <w:proofErr w:type="gramEnd"/>
          </w:p>
        </w:tc>
      </w:tr>
      <w:tr w:rsidR="00A826F4" w:rsidRPr="000D6E8D" w:rsidTr="008C3A3B">
        <w:trPr>
          <w:trHeight w:val="64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F4" w:rsidRPr="000D6E8D" w:rsidRDefault="00A826F4" w:rsidP="008C3A3B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0D6E8D">
              <w:rPr>
                <w:rFonts w:ascii="等线" w:eastAsia="等线" w:hAnsi="等线" w:cs="等线"/>
                <w:color w:val="000000"/>
                <w:sz w:val="22"/>
              </w:rPr>
              <w:t xml:space="preserve">周日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F4" w:rsidRPr="000D6E8D" w:rsidRDefault="00A826F4" w:rsidP="008C3A3B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0D6E8D">
              <w:rPr>
                <w:rFonts w:ascii="等线" w:eastAsia="等线" w:hAnsi="等线" w:cs="等线"/>
                <w:color w:val="000000"/>
                <w:sz w:val="22"/>
              </w:rPr>
              <w:t>玄</w:t>
            </w:r>
            <w:proofErr w:type="gramEnd"/>
            <w:r w:rsidRPr="000D6E8D">
              <w:rPr>
                <w:rFonts w:ascii="等线" w:eastAsia="等线" w:hAnsi="等线" w:cs="等线"/>
                <w:color w:val="000000"/>
                <w:sz w:val="22"/>
              </w:rPr>
              <w:t xml:space="preserve">成功 </w:t>
            </w:r>
            <w:proofErr w:type="gramStart"/>
            <w:r w:rsidRPr="000D6E8D">
              <w:rPr>
                <w:rFonts w:ascii="等线" w:eastAsia="等线" w:hAnsi="等线" w:cs="等线"/>
                <w:color w:val="000000"/>
                <w:sz w:val="22"/>
              </w:rPr>
              <w:t>邵傑</w:t>
            </w:r>
            <w:proofErr w:type="gramEnd"/>
            <w:r w:rsidRPr="000D6E8D">
              <w:rPr>
                <w:rFonts w:ascii="等线" w:eastAsia="等线" w:hAnsi="等线" w:cs="等线"/>
                <w:color w:val="000000"/>
                <w:sz w:val="22"/>
              </w:rPr>
              <w:t xml:space="preserve"> 刘彦铄 </w:t>
            </w:r>
          </w:p>
        </w:tc>
      </w:tr>
    </w:tbl>
    <w:p w:rsidR="00A826F4" w:rsidRDefault="00A826F4" w:rsidP="00A826F4">
      <w:pPr>
        <w:jc w:val="right"/>
        <w:rPr>
          <w:sz w:val="18"/>
          <w:szCs w:val="18"/>
        </w:rPr>
      </w:pPr>
      <w:r w:rsidRPr="00C86355">
        <w:rPr>
          <w:rFonts w:hint="eastAsia"/>
          <w:sz w:val="20"/>
          <w:szCs w:val="18"/>
        </w:rPr>
        <w:t>负责人：林文青</w:t>
      </w:r>
      <w:r w:rsidRPr="00C86355">
        <w:rPr>
          <w:rFonts w:hint="eastAsia"/>
          <w:sz w:val="20"/>
          <w:szCs w:val="18"/>
        </w:rPr>
        <w:t xml:space="preserve"> </w:t>
      </w:r>
      <w:r w:rsidRPr="00C86355">
        <w:rPr>
          <w:rFonts w:hint="eastAsia"/>
          <w:sz w:val="20"/>
          <w:szCs w:val="18"/>
        </w:rPr>
        <w:t>张现波</w:t>
      </w:r>
    </w:p>
    <w:p w:rsidR="00A826F4" w:rsidRDefault="00A826F4" w:rsidP="00A826F4">
      <w:pPr>
        <w:jc w:val="right"/>
      </w:pPr>
    </w:p>
    <w:p w:rsidR="00A826F4" w:rsidRDefault="00A826F4" w:rsidP="00A826F4">
      <w:r>
        <w:rPr>
          <w:rFonts w:hint="eastAsia"/>
        </w:rPr>
        <w:t>值日内容：打扫公共区域卫生、拖地、倒垃圾。</w:t>
      </w:r>
    </w:p>
    <w:p w:rsidR="00A826F4" w:rsidRDefault="00A826F4" w:rsidP="00A826F4"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督促大家保持自己区域的整洁，不要把个人物品堆放到学习</w:t>
      </w:r>
      <w:proofErr w:type="gramStart"/>
      <w:r>
        <w:rPr>
          <w:rFonts w:hint="eastAsia"/>
        </w:rPr>
        <w:t>室尤其</w:t>
      </w:r>
      <w:proofErr w:type="gramEnd"/>
      <w:r>
        <w:rPr>
          <w:rFonts w:hint="eastAsia"/>
        </w:rPr>
        <w:t>是实验仪器。</w:t>
      </w:r>
    </w:p>
    <w:p w:rsidR="00A826F4" w:rsidRDefault="00A826F4" w:rsidP="00A826F4">
      <w:pPr>
        <w:spacing w:line="440" w:lineRule="exact"/>
        <w:ind w:firstLineChars="200" w:firstLine="420"/>
        <w:jc w:val="center"/>
      </w:pPr>
      <w:bookmarkStart w:id="1" w:name="_GoBack"/>
      <w:bookmarkEnd w:id="1"/>
    </w:p>
    <w:sectPr w:rsidR="00A82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34" w:rsidRDefault="00D94734" w:rsidP="00AB235D">
      <w:r>
        <w:separator/>
      </w:r>
    </w:p>
  </w:endnote>
  <w:endnote w:type="continuationSeparator" w:id="0">
    <w:p w:rsidR="00D94734" w:rsidRDefault="00D94734" w:rsidP="00AB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34" w:rsidRDefault="00D94734" w:rsidP="00AB235D">
      <w:r>
        <w:separator/>
      </w:r>
    </w:p>
  </w:footnote>
  <w:footnote w:type="continuationSeparator" w:id="0">
    <w:p w:rsidR="00D94734" w:rsidRDefault="00D94734" w:rsidP="00AB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160"/>
    <w:multiLevelType w:val="hybridMultilevel"/>
    <w:tmpl w:val="E0744320"/>
    <w:lvl w:ilvl="0" w:tplc="BB16F5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7BD6DB7"/>
    <w:multiLevelType w:val="hybridMultilevel"/>
    <w:tmpl w:val="D2ACA9B8"/>
    <w:lvl w:ilvl="0" w:tplc="4848444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B9"/>
    <w:rsid w:val="00151D9B"/>
    <w:rsid w:val="002654BA"/>
    <w:rsid w:val="002931C4"/>
    <w:rsid w:val="003C412A"/>
    <w:rsid w:val="0040700A"/>
    <w:rsid w:val="00413F6F"/>
    <w:rsid w:val="004159D1"/>
    <w:rsid w:val="00491F74"/>
    <w:rsid w:val="006F4D06"/>
    <w:rsid w:val="007624F8"/>
    <w:rsid w:val="00782CB9"/>
    <w:rsid w:val="007C5993"/>
    <w:rsid w:val="007F2624"/>
    <w:rsid w:val="008C73B9"/>
    <w:rsid w:val="009171D8"/>
    <w:rsid w:val="009A59FC"/>
    <w:rsid w:val="00A16BA2"/>
    <w:rsid w:val="00A637C4"/>
    <w:rsid w:val="00A826F4"/>
    <w:rsid w:val="00A84919"/>
    <w:rsid w:val="00AB235D"/>
    <w:rsid w:val="00B11970"/>
    <w:rsid w:val="00B30E6C"/>
    <w:rsid w:val="00B76184"/>
    <w:rsid w:val="00C261E6"/>
    <w:rsid w:val="00C65210"/>
    <w:rsid w:val="00D573EE"/>
    <w:rsid w:val="00D94734"/>
    <w:rsid w:val="00D97EF5"/>
    <w:rsid w:val="00E3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E6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413F6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413F6F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AB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235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B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B235D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B235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B235D"/>
    <w:rPr>
      <w:kern w:val="2"/>
      <w:sz w:val="21"/>
      <w:szCs w:val="22"/>
    </w:rPr>
  </w:style>
  <w:style w:type="table" w:customStyle="1" w:styleId="TableGrid">
    <w:name w:val="TableGrid"/>
    <w:rsid w:val="00A826F4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E6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413F6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413F6F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AB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235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B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B235D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B235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B235D"/>
    <w:rPr>
      <w:kern w:val="2"/>
      <w:sz w:val="21"/>
      <w:szCs w:val="22"/>
    </w:rPr>
  </w:style>
  <w:style w:type="table" w:customStyle="1" w:styleId="TableGrid">
    <w:name w:val="TableGrid"/>
    <w:rsid w:val="00A826F4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2</cp:revision>
  <dcterms:created xsi:type="dcterms:W3CDTF">2018-05-06T03:54:00Z</dcterms:created>
  <dcterms:modified xsi:type="dcterms:W3CDTF">2018-05-06T03:54:00Z</dcterms:modified>
</cp:coreProperties>
</file>